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E2" w:rsidRPr="00AB4E86" w:rsidRDefault="007363E2" w:rsidP="007363E2">
      <w:pPr>
        <w:jc w:val="center"/>
        <w:rPr>
          <w:sz w:val="24"/>
          <w:szCs w:val="24"/>
        </w:rPr>
      </w:pPr>
      <w:r w:rsidRPr="00AB4E86">
        <w:rPr>
          <w:sz w:val="24"/>
          <w:szCs w:val="24"/>
        </w:rPr>
        <w:t>Программа</w:t>
      </w:r>
    </w:p>
    <w:p w:rsidR="007363E2" w:rsidRPr="00AB4E86" w:rsidRDefault="007363E2" w:rsidP="007363E2">
      <w:pPr>
        <w:jc w:val="center"/>
        <w:rPr>
          <w:sz w:val="24"/>
          <w:szCs w:val="24"/>
        </w:rPr>
      </w:pPr>
      <w:proofErr w:type="spellStart"/>
      <w:r w:rsidRPr="00AB4E86">
        <w:rPr>
          <w:sz w:val="24"/>
          <w:szCs w:val="24"/>
        </w:rPr>
        <w:t>вебинара</w:t>
      </w:r>
      <w:proofErr w:type="spellEnd"/>
      <w:r w:rsidRPr="00AB4E86">
        <w:rPr>
          <w:sz w:val="24"/>
          <w:szCs w:val="24"/>
        </w:rPr>
        <w:t xml:space="preserve"> в рамках проекта «Открытый класс» для</w:t>
      </w:r>
      <w:r w:rsidRPr="0012137C">
        <w:rPr>
          <w:sz w:val="24"/>
          <w:szCs w:val="24"/>
        </w:rPr>
        <w:t xml:space="preserve"> </w:t>
      </w:r>
      <w:r w:rsidRPr="00AB4E86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, </w:t>
      </w:r>
      <w:r w:rsidRPr="00AB4E86">
        <w:rPr>
          <w:sz w:val="24"/>
          <w:szCs w:val="24"/>
        </w:rPr>
        <w:t>классных руководите</w:t>
      </w:r>
      <w:r>
        <w:rPr>
          <w:sz w:val="24"/>
          <w:szCs w:val="24"/>
        </w:rPr>
        <w:t>лей</w:t>
      </w:r>
      <w:r w:rsidRPr="00AB4E86">
        <w:rPr>
          <w:sz w:val="24"/>
          <w:szCs w:val="24"/>
        </w:rPr>
        <w:t xml:space="preserve"> и других специалистов образовательных организаций</w:t>
      </w:r>
    </w:p>
    <w:p w:rsidR="007363E2" w:rsidRPr="00AB4E86" w:rsidRDefault="007363E2" w:rsidP="007363E2">
      <w:pPr>
        <w:ind w:firstLine="709"/>
        <w:jc w:val="center"/>
        <w:rPr>
          <w:sz w:val="24"/>
          <w:szCs w:val="24"/>
        </w:rPr>
      </w:pPr>
    </w:p>
    <w:p w:rsidR="007363E2" w:rsidRPr="00AB4E86" w:rsidRDefault="007363E2" w:rsidP="007363E2">
      <w:pPr>
        <w:spacing w:line="360" w:lineRule="auto"/>
        <w:ind w:left="708"/>
        <w:jc w:val="center"/>
        <w:rPr>
          <w:b/>
          <w:color w:val="auto"/>
          <w:sz w:val="24"/>
          <w:szCs w:val="24"/>
        </w:rPr>
      </w:pPr>
      <w:r w:rsidRPr="00AB4E86">
        <w:rPr>
          <w:b/>
          <w:sz w:val="24"/>
          <w:szCs w:val="24"/>
        </w:rPr>
        <w:t>«</w:t>
      </w:r>
      <w:r>
        <w:rPr>
          <w:b/>
          <w:color w:val="auto"/>
          <w:sz w:val="24"/>
          <w:szCs w:val="24"/>
        </w:rPr>
        <w:t>Как помочь ребенку в трудной жизненной ситуации</w:t>
      </w:r>
      <w:r w:rsidRPr="00AB4E86">
        <w:rPr>
          <w:b/>
          <w:color w:val="auto"/>
          <w:sz w:val="24"/>
          <w:szCs w:val="24"/>
        </w:rPr>
        <w:t>?»</w:t>
      </w:r>
    </w:p>
    <w:p w:rsidR="007363E2" w:rsidRPr="00AB4E86" w:rsidRDefault="007363E2" w:rsidP="007363E2">
      <w:pPr>
        <w:ind w:firstLine="709"/>
        <w:jc w:val="center"/>
        <w:rPr>
          <w:sz w:val="24"/>
          <w:szCs w:val="24"/>
        </w:rPr>
      </w:pPr>
    </w:p>
    <w:p w:rsidR="007363E2" w:rsidRPr="00AB4E86" w:rsidRDefault="007363E2" w:rsidP="007363E2">
      <w:pPr>
        <w:jc w:val="both"/>
        <w:rPr>
          <w:sz w:val="24"/>
          <w:szCs w:val="24"/>
        </w:rPr>
      </w:pPr>
      <w:r w:rsidRPr="00AB4E86">
        <w:rPr>
          <w:b/>
          <w:sz w:val="24"/>
          <w:szCs w:val="24"/>
        </w:rPr>
        <w:t>Дата проведения</w:t>
      </w:r>
      <w:r>
        <w:rPr>
          <w:sz w:val="24"/>
          <w:szCs w:val="24"/>
        </w:rPr>
        <w:t>: 31 марта</w:t>
      </w:r>
      <w:r w:rsidRPr="00AB4E86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AB4E86">
          <w:rPr>
            <w:sz w:val="24"/>
            <w:szCs w:val="24"/>
          </w:rPr>
          <w:t>2021 г</w:t>
        </w:r>
      </w:smartTag>
      <w:r w:rsidRPr="00AB4E86">
        <w:rPr>
          <w:sz w:val="24"/>
          <w:szCs w:val="24"/>
        </w:rPr>
        <w:t>.</w:t>
      </w:r>
    </w:p>
    <w:p w:rsidR="007363E2" w:rsidRPr="00AB4E86" w:rsidRDefault="007363E2" w:rsidP="007363E2">
      <w:pPr>
        <w:jc w:val="both"/>
        <w:rPr>
          <w:sz w:val="24"/>
          <w:szCs w:val="24"/>
        </w:rPr>
      </w:pPr>
      <w:r w:rsidRPr="00AB4E86">
        <w:rPr>
          <w:b/>
          <w:sz w:val="24"/>
          <w:szCs w:val="24"/>
        </w:rPr>
        <w:t>Время проведения</w:t>
      </w:r>
      <w:r w:rsidRPr="00AB4E86">
        <w:rPr>
          <w:sz w:val="24"/>
          <w:szCs w:val="24"/>
        </w:rPr>
        <w:t>: 15.00 час.</w:t>
      </w:r>
    </w:p>
    <w:p w:rsidR="007363E2" w:rsidRPr="000B14A7" w:rsidRDefault="007363E2" w:rsidP="007363E2">
      <w:pPr>
        <w:jc w:val="both"/>
        <w:rPr>
          <w:sz w:val="24"/>
          <w:szCs w:val="24"/>
        </w:rPr>
      </w:pPr>
      <w:r w:rsidRPr="000B14A7">
        <w:rPr>
          <w:b/>
          <w:sz w:val="24"/>
          <w:szCs w:val="24"/>
        </w:rPr>
        <w:t>Организаторы</w:t>
      </w:r>
      <w:r w:rsidRPr="000B14A7">
        <w:rPr>
          <w:sz w:val="24"/>
          <w:szCs w:val="24"/>
        </w:rPr>
        <w:t xml:space="preserve">:  </w:t>
      </w:r>
    </w:p>
    <w:p w:rsidR="007363E2" w:rsidRPr="000B14A7" w:rsidRDefault="007363E2" w:rsidP="007363E2">
      <w:pPr>
        <w:jc w:val="both"/>
        <w:rPr>
          <w:sz w:val="24"/>
          <w:szCs w:val="24"/>
        </w:rPr>
      </w:pPr>
      <w:r w:rsidRPr="000B14A7">
        <w:rPr>
          <w:sz w:val="24"/>
          <w:szCs w:val="24"/>
        </w:rPr>
        <w:t xml:space="preserve">Министерство образования и науки Республики Татарстан, </w:t>
      </w:r>
    </w:p>
    <w:p w:rsidR="007363E2" w:rsidRPr="000B14A7" w:rsidRDefault="007363E2" w:rsidP="007363E2">
      <w:pPr>
        <w:jc w:val="both"/>
        <w:rPr>
          <w:sz w:val="24"/>
          <w:szCs w:val="24"/>
        </w:rPr>
      </w:pPr>
      <w:r w:rsidRPr="000B14A7">
        <w:rPr>
          <w:sz w:val="24"/>
          <w:szCs w:val="24"/>
        </w:rPr>
        <w:t>ГАОУ ДПО «Институт развития образования Республики Татарстан».</w:t>
      </w:r>
    </w:p>
    <w:p w:rsidR="007363E2" w:rsidRPr="000B14A7" w:rsidRDefault="007363E2" w:rsidP="007363E2">
      <w:pPr>
        <w:jc w:val="both"/>
        <w:rPr>
          <w:sz w:val="24"/>
          <w:szCs w:val="24"/>
        </w:rPr>
      </w:pPr>
      <w:r w:rsidRPr="000B14A7">
        <w:rPr>
          <w:sz w:val="24"/>
          <w:szCs w:val="24"/>
        </w:rPr>
        <w:t>Ссылка для подключения:</w:t>
      </w:r>
    </w:p>
    <w:p w:rsidR="007363E2" w:rsidRPr="000B14A7" w:rsidRDefault="007363E2" w:rsidP="007363E2">
      <w:pPr>
        <w:jc w:val="both"/>
        <w:rPr>
          <w:sz w:val="24"/>
          <w:szCs w:val="24"/>
        </w:rPr>
      </w:pPr>
      <w:hyperlink r:id="rId5" w:tgtFrame="_blank" w:history="1">
        <w:r w:rsidRPr="000B14A7">
          <w:rPr>
            <w:rStyle w:val="a3"/>
            <w:color w:val="005BD1"/>
            <w:sz w:val="24"/>
            <w:szCs w:val="24"/>
            <w:u w:val="none"/>
            <w:shd w:val="clear" w:color="auto" w:fill="FFFFFF"/>
          </w:rPr>
          <w:t>https://www.youtube.com/channel/UCxNUO1z68a2OMqE4xJlc2hA </w:t>
        </w:r>
      </w:hyperlink>
    </w:p>
    <w:p w:rsidR="007363E2" w:rsidRPr="000B14A7" w:rsidRDefault="007363E2" w:rsidP="007363E2">
      <w:pPr>
        <w:jc w:val="both"/>
        <w:rPr>
          <w:sz w:val="24"/>
          <w:szCs w:val="24"/>
        </w:rPr>
      </w:pP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340"/>
        <w:gridCol w:w="6660"/>
      </w:tblGrid>
      <w:tr w:rsidR="007363E2" w:rsidRPr="00AB4E86" w:rsidTr="00237D4F">
        <w:trPr>
          <w:trHeight w:val="4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E2" w:rsidRPr="00AB4E86" w:rsidRDefault="007363E2" w:rsidP="00237D4F">
            <w:pPr>
              <w:jc w:val="both"/>
              <w:rPr>
                <w:b/>
                <w:sz w:val="24"/>
                <w:szCs w:val="24"/>
              </w:rPr>
            </w:pPr>
            <w:r w:rsidRPr="00AB4E86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E2" w:rsidRPr="00AB4E86" w:rsidRDefault="007363E2" w:rsidP="00237D4F">
            <w:pPr>
              <w:ind w:left="44" w:hanging="44"/>
              <w:jc w:val="center"/>
              <w:rPr>
                <w:b/>
                <w:sz w:val="24"/>
                <w:szCs w:val="24"/>
              </w:rPr>
            </w:pPr>
            <w:r w:rsidRPr="00AB4E8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3E2" w:rsidRPr="00AB4E86" w:rsidRDefault="007363E2" w:rsidP="00237D4F">
            <w:pPr>
              <w:ind w:left="44" w:hanging="44"/>
              <w:jc w:val="center"/>
              <w:rPr>
                <w:b/>
                <w:sz w:val="24"/>
                <w:szCs w:val="24"/>
              </w:rPr>
            </w:pPr>
            <w:r w:rsidRPr="00AB4E86">
              <w:rPr>
                <w:b/>
                <w:sz w:val="24"/>
                <w:szCs w:val="24"/>
              </w:rPr>
              <w:t>Выступающий</w:t>
            </w:r>
          </w:p>
        </w:tc>
      </w:tr>
      <w:tr w:rsidR="007363E2" w:rsidRPr="00AB4E86" w:rsidTr="00237D4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AB4E86" w:rsidRDefault="007363E2" w:rsidP="00237D4F">
            <w:pPr>
              <w:ind w:left="44" w:hanging="44"/>
              <w:rPr>
                <w:sz w:val="24"/>
                <w:szCs w:val="24"/>
              </w:rPr>
            </w:pPr>
            <w:r w:rsidRPr="00AB4E86">
              <w:rPr>
                <w:sz w:val="24"/>
                <w:szCs w:val="24"/>
              </w:rPr>
              <w:t xml:space="preserve">15.00 – </w:t>
            </w:r>
          </w:p>
          <w:p w:rsidR="007363E2" w:rsidRPr="00AB4E86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AB4E86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 w:rsidRPr="00AB4E86">
              <w:rPr>
                <w:sz w:val="24"/>
                <w:szCs w:val="24"/>
              </w:rPr>
              <w:t>Приветственное слово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AB4E86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proofErr w:type="spellStart"/>
            <w:r w:rsidRPr="00AB4E86">
              <w:rPr>
                <w:b/>
                <w:sz w:val="24"/>
                <w:szCs w:val="24"/>
              </w:rPr>
              <w:t>Асадуллина</w:t>
            </w:r>
            <w:proofErr w:type="spellEnd"/>
            <w:r w:rsidRPr="00AB4E8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B4E86">
              <w:rPr>
                <w:b/>
                <w:sz w:val="24"/>
                <w:szCs w:val="24"/>
              </w:rPr>
              <w:t>Алсу</w:t>
            </w:r>
            <w:proofErr w:type="spellEnd"/>
            <w:r w:rsidRPr="00AB4E8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B4E86">
              <w:rPr>
                <w:b/>
                <w:sz w:val="24"/>
                <w:szCs w:val="24"/>
              </w:rPr>
              <w:t>Мунибовна</w:t>
            </w:r>
            <w:proofErr w:type="spellEnd"/>
            <w:r w:rsidRPr="00AB4E86">
              <w:rPr>
                <w:sz w:val="24"/>
                <w:szCs w:val="24"/>
              </w:rPr>
              <w:t>, заместитель министра образования и науки Республики Татарстан</w:t>
            </w:r>
          </w:p>
          <w:p w:rsidR="007363E2" w:rsidRPr="00AB4E86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proofErr w:type="spellStart"/>
            <w:r w:rsidRPr="00AB4E86">
              <w:rPr>
                <w:b/>
                <w:sz w:val="24"/>
                <w:szCs w:val="24"/>
              </w:rPr>
              <w:t>Нугуманова</w:t>
            </w:r>
            <w:proofErr w:type="spellEnd"/>
            <w:r w:rsidRPr="00AB4E86">
              <w:rPr>
                <w:b/>
                <w:sz w:val="24"/>
                <w:szCs w:val="24"/>
              </w:rPr>
              <w:t xml:space="preserve"> Людмила Николаевна</w:t>
            </w:r>
            <w:r w:rsidRPr="00AB4E86">
              <w:rPr>
                <w:sz w:val="24"/>
                <w:szCs w:val="24"/>
              </w:rPr>
              <w:t>, ректор ГАОУ ДПО «Институт развития образования» Республики Татарстан, доктор педагогических наук, доцент</w:t>
            </w:r>
          </w:p>
        </w:tc>
      </w:tr>
      <w:tr w:rsidR="007363E2" w:rsidRPr="00AB4E86" w:rsidTr="00237D4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15.10_</w:t>
            </w:r>
          </w:p>
          <w:p w:rsidR="007363E2" w:rsidRPr="00AB4E86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AB4E86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 w:rsidRPr="00B87008">
              <w:rPr>
                <w:sz w:val="24"/>
                <w:szCs w:val="24"/>
              </w:rPr>
              <w:t>Трудные жизненные ситуации  у современных детей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AB4E86" w:rsidRDefault="007363E2" w:rsidP="00237D4F">
            <w:pPr>
              <w:ind w:left="44" w:hanging="4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Волынец Ирина Викторовна, </w:t>
            </w:r>
            <w:r w:rsidRPr="00FD512D">
              <w:rPr>
                <w:sz w:val="24"/>
                <w:szCs w:val="24"/>
              </w:rPr>
              <w:t>Уполномоченный по правам ребенка в Республике Татарстан</w:t>
            </w:r>
          </w:p>
        </w:tc>
      </w:tr>
      <w:tr w:rsidR="007363E2" w:rsidRPr="00AB4E86" w:rsidTr="00237D4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AB4E86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  <w:r w:rsidRPr="00AB4E86">
              <w:rPr>
                <w:sz w:val="24"/>
                <w:szCs w:val="24"/>
              </w:rPr>
              <w:t xml:space="preserve"> –</w:t>
            </w:r>
          </w:p>
          <w:p w:rsidR="007363E2" w:rsidRPr="00AB4E86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B87008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 w:rsidRPr="00B87008">
              <w:rPr>
                <w:sz w:val="24"/>
                <w:szCs w:val="24"/>
              </w:rPr>
              <w:t xml:space="preserve">Родительская позиция при угрозе употребления </w:t>
            </w:r>
            <w:proofErr w:type="spellStart"/>
            <w:r w:rsidRPr="00B87008">
              <w:rPr>
                <w:sz w:val="24"/>
                <w:szCs w:val="24"/>
              </w:rPr>
              <w:t>психоактивных</w:t>
            </w:r>
            <w:proofErr w:type="spellEnd"/>
            <w:r w:rsidRPr="00B87008">
              <w:rPr>
                <w:sz w:val="24"/>
                <w:szCs w:val="24"/>
              </w:rPr>
              <w:t xml:space="preserve"> веществ детьми подросткового возраста</w:t>
            </w:r>
          </w:p>
          <w:p w:rsidR="007363E2" w:rsidRPr="00B87008" w:rsidRDefault="007363E2" w:rsidP="00237D4F">
            <w:pPr>
              <w:ind w:left="44" w:hanging="44"/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B87008" w:rsidRDefault="007363E2" w:rsidP="00237D4F">
            <w:pPr>
              <w:ind w:left="44" w:hanging="44"/>
              <w:jc w:val="both"/>
              <w:rPr>
                <w:b/>
                <w:sz w:val="24"/>
                <w:szCs w:val="24"/>
              </w:rPr>
            </w:pPr>
            <w:r w:rsidRPr="00B87008">
              <w:rPr>
                <w:b/>
                <w:sz w:val="24"/>
                <w:szCs w:val="24"/>
              </w:rPr>
              <w:t xml:space="preserve">Криницкий Степан Матвеевич, </w:t>
            </w:r>
            <w:r w:rsidRPr="00B87008">
              <w:rPr>
                <w:sz w:val="24"/>
                <w:szCs w:val="24"/>
              </w:rPr>
              <w:t>заместитель главного врача по детской наркологии ГАУЗ «Республиканский наркологиче</w:t>
            </w:r>
            <w:r>
              <w:rPr>
                <w:sz w:val="24"/>
                <w:szCs w:val="24"/>
              </w:rPr>
              <w:t>ский диспансер», врач психиатр-</w:t>
            </w:r>
            <w:r w:rsidRPr="0000187D">
              <w:rPr>
                <w:color w:val="auto"/>
                <w:sz w:val="24"/>
                <w:szCs w:val="24"/>
              </w:rPr>
              <w:t>нарколог</w:t>
            </w:r>
          </w:p>
        </w:tc>
      </w:tr>
      <w:tr w:rsidR="007363E2" w:rsidRPr="00AB4E86" w:rsidTr="00237D4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AB4E86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  <w:r w:rsidRPr="00AB4E86">
              <w:rPr>
                <w:sz w:val="24"/>
                <w:szCs w:val="24"/>
              </w:rPr>
              <w:t xml:space="preserve"> –</w:t>
            </w:r>
          </w:p>
          <w:p w:rsidR="007363E2" w:rsidRPr="00AB4E86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B87008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 w:rsidRPr="00B87008">
              <w:rPr>
                <w:sz w:val="24"/>
                <w:szCs w:val="24"/>
              </w:rPr>
              <w:t xml:space="preserve">Анорексия и </w:t>
            </w:r>
            <w:proofErr w:type="spellStart"/>
            <w:r w:rsidRPr="00B87008">
              <w:rPr>
                <w:sz w:val="24"/>
                <w:szCs w:val="24"/>
              </w:rPr>
              <w:t>булемия</w:t>
            </w:r>
            <w:proofErr w:type="spellEnd"/>
            <w:r w:rsidRPr="00B87008">
              <w:rPr>
                <w:sz w:val="24"/>
                <w:szCs w:val="24"/>
              </w:rPr>
              <w:t>. Профилактика зависимого поведения в практике школьного психолога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 w:rsidRPr="00B87008">
              <w:rPr>
                <w:b/>
                <w:sz w:val="24"/>
                <w:szCs w:val="24"/>
              </w:rPr>
              <w:t xml:space="preserve"> Демидова Ирина Викторовна</w:t>
            </w:r>
            <w:r w:rsidRPr="00B87008">
              <w:rPr>
                <w:sz w:val="24"/>
                <w:szCs w:val="24"/>
              </w:rPr>
              <w:t xml:space="preserve">, педагог-психолог высшей квалификационной категории </w:t>
            </w:r>
            <w:r>
              <w:rPr>
                <w:sz w:val="24"/>
                <w:szCs w:val="24"/>
              </w:rPr>
              <w:t>МАОУ</w:t>
            </w:r>
            <w:r w:rsidRPr="00B87008">
              <w:rPr>
                <w:sz w:val="24"/>
                <w:szCs w:val="24"/>
              </w:rPr>
              <w:t xml:space="preserve">  «Гимназия № 77» </w:t>
            </w:r>
          </w:p>
          <w:p w:rsidR="007363E2" w:rsidRPr="00B87008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 w:rsidRPr="00B8700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 Набережные Челны, победитель р</w:t>
            </w:r>
            <w:r w:rsidRPr="00B87008">
              <w:rPr>
                <w:sz w:val="24"/>
                <w:szCs w:val="24"/>
              </w:rPr>
              <w:t>еспубликанского конкурса профессионального мастерства «Педагог-психолог 2019».</w:t>
            </w:r>
          </w:p>
          <w:p w:rsidR="007363E2" w:rsidRPr="00B87008" w:rsidRDefault="007363E2" w:rsidP="00237D4F">
            <w:pPr>
              <w:ind w:left="44" w:hanging="44"/>
              <w:jc w:val="both"/>
              <w:rPr>
                <w:b/>
                <w:sz w:val="24"/>
                <w:szCs w:val="24"/>
              </w:rPr>
            </w:pPr>
          </w:p>
        </w:tc>
      </w:tr>
      <w:tr w:rsidR="007363E2" w:rsidRPr="00AB4E86" w:rsidTr="00237D4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15.40_</w:t>
            </w:r>
          </w:p>
          <w:p w:rsidR="007363E2" w:rsidRPr="00AB4E86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B87008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подростковых суицидов. Что могут сделать педагоги, чтобы спасти детей от суицида?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Башлай Эльвира </w:t>
            </w:r>
            <w:proofErr w:type="spellStart"/>
            <w:r>
              <w:rPr>
                <w:b/>
                <w:sz w:val="24"/>
                <w:szCs w:val="24"/>
              </w:rPr>
              <w:t>Хамзеевна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r w:rsidRPr="00F74527">
              <w:rPr>
                <w:sz w:val="24"/>
                <w:szCs w:val="24"/>
              </w:rPr>
              <w:t>научный сотрудник лаборатории воспитания, дополнительного образования</w:t>
            </w:r>
            <w:r>
              <w:rPr>
                <w:sz w:val="24"/>
                <w:szCs w:val="24"/>
              </w:rPr>
              <w:t xml:space="preserve"> и профилактики асоциального поведения ГАОУ ДПО</w:t>
            </w:r>
          </w:p>
          <w:p w:rsidR="007363E2" w:rsidRPr="00F74527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 w:rsidRPr="00F74527">
              <w:rPr>
                <w:sz w:val="24"/>
                <w:szCs w:val="24"/>
              </w:rPr>
              <w:t>«Институт развития образования» Республики Татарстан</w:t>
            </w:r>
            <w:r>
              <w:rPr>
                <w:sz w:val="24"/>
                <w:szCs w:val="24"/>
              </w:rPr>
              <w:t>, общественный помощник Уполномоченного по правам ребенка Республики Татарстан</w:t>
            </w:r>
          </w:p>
        </w:tc>
      </w:tr>
      <w:tr w:rsidR="007363E2" w:rsidRPr="00F9340E" w:rsidTr="00237D4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F9340E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15.50</w:t>
            </w:r>
            <w:r w:rsidRPr="00F9340E">
              <w:rPr>
                <w:sz w:val="24"/>
                <w:szCs w:val="24"/>
              </w:rPr>
              <w:t xml:space="preserve"> –</w:t>
            </w:r>
          </w:p>
          <w:p w:rsidR="007363E2" w:rsidRPr="00F9340E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F9340E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 w:rsidRPr="00F9340E">
              <w:rPr>
                <w:sz w:val="24"/>
                <w:szCs w:val="24"/>
              </w:rPr>
              <w:t>Что могут сделать родители, чтобы спасти детей от суицида?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F9340E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 w:rsidRPr="00F9340E">
              <w:rPr>
                <w:b/>
                <w:sz w:val="24"/>
                <w:szCs w:val="24"/>
              </w:rPr>
              <w:t>Невоструева Людмила Михайловна</w:t>
            </w:r>
            <w:r w:rsidRPr="00F9340E">
              <w:rPr>
                <w:sz w:val="24"/>
                <w:szCs w:val="24"/>
              </w:rPr>
              <w:t xml:space="preserve">, медицинский  психолог кабинета социально-психологической помощи </w:t>
            </w:r>
            <w:r>
              <w:rPr>
                <w:sz w:val="24"/>
                <w:szCs w:val="24"/>
              </w:rPr>
              <w:t>ГАУЗ</w:t>
            </w:r>
            <w:r w:rsidRPr="00F9340E">
              <w:rPr>
                <w:sz w:val="24"/>
                <w:szCs w:val="24"/>
              </w:rPr>
              <w:t xml:space="preserve">  «Республиканская клиническая психиатрическая больница им. акад. В.М. Бехтерева Министерства здравоохранения Республики Татарстан»</w:t>
            </w:r>
          </w:p>
        </w:tc>
      </w:tr>
      <w:tr w:rsidR="007363E2" w:rsidRPr="00F9340E" w:rsidTr="00237D4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F9340E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16.00 – 16.10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210B54" w:rsidRDefault="007363E2" w:rsidP="00237D4F">
            <w:pPr>
              <w:ind w:left="44" w:hanging="44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 w:rsidRPr="00210B54">
              <w:rPr>
                <w:b/>
                <w:sz w:val="24"/>
                <w:szCs w:val="24"/>
                <w:u w:val="single"/>
              </w:rPr>
              <w:t>Видеовыступление</w:t>
            </w:r>
            <w:proofErr w:type="spellEnd"/>
            <w:r w:rsidRPr="00210B54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7363E2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</w:p>
          <w:p w:rsidR="007363E2" w:rsidRPr="00DC5DA3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Психологическая помощь детям, оказавшимся в сложной жизненной ситуации. Опыт Скандинавии.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634F4F" w:rsidRDefault="007363E2" w:rsidP="00237D4F">
            <w:pPr>
              <w:ind w:left="44" w:hanging="44"/>
              <w:jc w:val="both"/>
              <w:rPr>
                <w:b/>
                <w:sz w:val="24"/>
                <w:szCs w:val="24"/>
              </w:rPr>
            </w:pPr>
            <w:proofErr w:type="spellStart"/>
            <w:r w:rsidRPr="00634F4F">
              <w:rPr>
                <w:b/>
                <w:sz w:val="24"/>
                <w:szCs w:val="24"/>
              </w:rPr>
              <w:t>Пасенюк</w:t>
            </w:r>
            <w:proofErr w:type="spellEnd"/>
            <w:r w:rsidRPr="00634F4F">
              <w:rPr>
                <w:b/>
                <w:sz w:val="24"/>
                <w:szCs w:val="24"/>
              </w:rPr>
              <w:t xml:space="preserve"> Александра, </w:t>
            </w:r>
            <w:r w:rsidRPr="00634F4F">
              <w:rPr>
                <w:sz w:val="24"/>
                <w:szCs w:val="24"/>
              </w:rPr>
              <w:t>психиатр, психотерапевт</w:t>
            </w:r>
            <w:r w:rsidRPr="00634F4F">
              <w:rPr>
                <w:b/>
                <w:sz w:val="24"/>
                <w:szCs w:val="24"/>
              </w:rPr>
              <w:t xml:space="preserve">, </w:t>
            </w:r>
            <w:r w:rsidRPr="00634F4F">
              <w:rPr>
                <w:sz w:val="24"/>
                <w:szCs w:val="24"/>
              </w:rPr>
              <w:t xml:space="preserve">эксперт кассационной комиссии Норвежской службы защиты детей </w:t>
            </w:r>
            <w:proofErr w:type="spellStart"/>
            <w:r w:rsidRPr="00634F4F">
              <w:rPr>
                <w:b/>
                <w:bCs/>
                <w:color w:val="202122"/>
                <w:sz w:val="24"/>
                <w:szCs w:val="24"/>
                <w:shd w:val="clear" w:color="auto" w:fill="FFFFFF"/>
              </w:rPr>
              <w:t>Барневарн</w:t>
            </w:r>
            <w:proofErr w:type="spellEnd"/>
            <w:r w:rsidRPr="00634F4F">
              <w:rPr>
                <w:color w:val="202122"/>
                <w:sz w:val="24"/>
                <w:szCs w:val="24"/>
                <w:shd w:val="clear" w:color="auto" w:fill="FFFFFF"/>
              </w:rPr>
              <w:t> 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 w:rsidRPr="00634F4F">
              <w:rPr>
                <w:sz w:val="24"/>
                <w:szCs w:val="24"/>
                <w:lang w:val="en-US"/>
              </w:rPr>
              <w:t>Barnevern</w:t>
            </w:r>
            <w:proofErr w:type="spellEnd"/>
            <w:r>
              <w:rPr>
                <w:b/>
                <w:sz w:val="24"/>
                <w:szCs w:val="24"/>
              </w:rPr>
              <w:t xml:space="preserve">), </w:t>
            </w:r>
            <w:r>
              <w:rPr>
                <w:sz w:val="24"/>
                <w:szCs w:val="24"/>
              </w:rPr>
              <w:t>г. Осло, консультант по организации проживания и коррекции поведения лиц с расстройством аутистического спектра и нарушениями интеллектуального развития.</w:t>
            </w:r>
          </w:p>
        </w:tc>
      </w:tr>
      <w:tr w:rsidR="007363E2" w:rsidRPr="00F9340E" w:rsidTr="00237D4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F9340E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  <w:r w:rsidRPr="00F9340E">
              <w:rPr>
                <w:sz w:val="24"/>
                <w:szCs w:val="24"/>
              </w:rPr>
              <w:t xml:space="preserve"> –  </w:t>
            </w:r>
          </w:p>
          <w:p w:rsidR="007363E2" w:rsidRPr="00F9340E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FD512D" w:rsidRDefault="007363E2" w:rsidP="00237D4F">
            <w:pPr>
              <w:ind w:left="44" w:hanging="44"/>
              <w:rPr>
                <w:sz w:val="24"/>
                <w:szCs w:val="24"/>
              </w:rPr>
            </w:pPr>
            <w:r w:rsidRPr="00FD512D">
              <w:rPr>
                <w:sz w:val="24"/>
                <w:szCs w:val="24"/>
              </w:rPr>
              <w:t>Коррекционная работа логопеда-дефектолога. Профилактика школьной неуспеваемости.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D86DFF" w:rsidRDefault="007363E2" w:rsidP="00237D4F">
            <w:pPr>
              <w:ind w:left="44" w:hanging="4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Полякова Ольга Сергеевна, </w:t>
            </w:r>
            <w:r w:rsidRPr="00FD512D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</w:t>
            </w:r>
            <w:r w:rsidRPr="00FD512D">
              <w:rPr>
                <w:sz w:val="24"/>
                <w:szCs w:val="24"/>
              </w:rPr>
              <w:t xml:space="preserve">водитель отделения диагностики, коррекции и реабилитации, учитель-дефектолог ГАОУ для детей, нуждающихся в </w:t>
            </w:r>
            <w:proofErr w:type="gramStart"/>
            <w:r w:rsidRPr="00FD512D">
              <w:rPr>
                <w:sz w:val="24"/>
                <w:szCs w:val="24"/>
              </w:rPr>
              <w:t>медико-социальной</w:t>
            </w:r>
            <w:proofErr w:type="gramEnd"/>
            <w:r w:rsidRPr="00FD512D">
              <w:rPr>
                <w:sz w:val="24"/>
                <w:szCs w:val="24"/>
              </w:rPr>
              <w:t xml:space="preserve"> помощи «Центр психолого-педагогической реабилитации и коррекции «Росток».</w:t>
            </w:r>
          </w:p>
        </w:tc>
      </w:tr>
      <w:tr w:rsidR="007363E2" w:rsidRPr="00F9340E" w:rsidTr="00237D4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F9340E" w:rsidRDefault="007363E2" w:rsidP="00237D4F">
            <w:pPr>
              <w:ind w:left="44" w:hanging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 _ 16.30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вопросы.</w:t>
            </w:r>
          </w:p>
          <w:p w:rsidR="007363E2" w:rsidRPr="00F9340E" w:rsidRDefault="007363E2" w:rsidP="00237D4F">
            <w:pPr>
              <w:ind w:left="44" w:hanging="44"/>
              <w:jc w:val="both"/>
              <w:rPr>
                <w:sz w:val="24"/>
                <w:szCs w:val="24"/>
              </w:rPr>
            </w:pPr>
            <w:r w:rsidRPr="00F9340E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E2" w:rsidRPr="00F9340E" w:rsidRDefault="007363E2" w:rsidP="00237D4F">
            <w:pPr>
              <w:ind w:left="44" w:hanging="44"/>
              <w:rPr>
                <w:sz w:val="24"/>
                <w:szCs w:val="24"/>
              </w:rPr>
            </w:pPr>
            <w:proofErr w:type="spellStart"/>
            <w:r w:rsidRPr="00F9340E">
              <w:rPr>
                <w:b/>
                <w:sz w:val="24"/>
                <w:szCs w:val="24"/>
              </w:rPr>
              <w:t>Нугуманова</w:t>
            </w:r>
            <w:proofErr w:type="spellEnd"/>
            <w:r w:rsidRPr="00F9340E">
              <w:rPr>
                <w:b/>
                <w:sz w:val="24"/>
                <w:szCs w:val="24"/>
              </w:rPr>
              <w:t xml:space="preserve"> Людмила Николаевна</w:t>
            </w:r>
            <w:r w:rsidRPr="00F9340E">
              <w:rPr>
                <w:sz w:val="24"/>
                <w:szCs w:val="24"/>
              </w:rPr>
              <w:t>, ректор ГАОУ ДПО «Институт развития образования» Республики Татарстан, доктор педагогических наук, доцент</w:t>
            </w:r>
          </w:p>
        </w:tc>
      </w:tr>
    </w:tbl>
    <w:p w:rsidR="007363E2" w:rsidRPr="00F9340E" w:rsidRDefault="007363E2" w:rsidP="007363E2">
      <w:pPr>
        <w:ind w:left="5103"/>
        <w:jc w:val="both"/>
        <w:rPr>
          <w:color w:val="auto"/>
          <w:sz w:val="24"/>
          <w:szCs w:val="24"/>
        </w:rPr>
      </w:pPr>
    </w:p>
    <w:p w:rsidR="007363E2" w:rsidRPr="00F9340E" w:rsidRDefault="007363E2" w:rsidP="007363E2">
      <w:pPr>
        <w:ind w:left="5103"/>
        <w:rPr>
          <w:color w:val="auto"/>
          <w:sz w:val="24"/>
          <w:szCs w:val="24"/>
        </w:rPr>
      </w:pPr>
    </w:p>
    <w:p w:rsidR="007363E2" w:rsidRPr="00F9340E" w:rsidRDefault="007363E2" w:rsidP="007363E2">
      <w:pPr>
        <w:ind w:left="5103"/>
        <w:rPr>
          <w:color w:val="auto"/>
          <w:sz w:val="24"/>
          <w:szCs w:val="24"/>
        </w:rPr>
      </w:pPr>
    </w:p>
    <w:p w:rsidR="007363E2" w:rsidRDefault="007363E2" w:rsidP="007363E2"/>
    <w:p w:rsidR="007363E2" w:rsidRDefault="007363E2" w:rsidP="007363E2">
      <w:pPr>
        <w:ind w:firstLine="1701"/>
        <w:jc w:val="both"/>
        <w:rPr>
          <w:color w:val="auto"/>
        </w:rPr>
      </w:pPr>
    </w:p>
    <w:p w:rsidR="007363E2" w:rsidRPr="007D363B" w:rsidRDefault="007363E2" w:rsidP="007363E2">
      <w:pPr>
        <w:ind w:firstLine="1701"/>
        <w:jc w:val="both"/>
        <w:rPr>
          <w:color w:val="auto"/>
        </w:rPr>
      </w:pPr>
      <w:r>
        <w:rPr>
          <w:color w:val="auto"/>
        </w:rPr>
        <w:t>________________________________________</w:t>
      </w:r>
    </w:p>
    <w:p w:rsidR="007363E2" w:rsidRDefault="007363E2" w:rsidP="007363E2">
      <w:pPr>
        <w:ind w:firstLine="708"/>
        <w:jc w:val="both"/>
      </w:pPr>
    </w:p>
    <w:p w:rsidR="007363E2" w:rsidRDefault="007363E2" w:rsidP="007363E2"/>
    <w:p w:rsidR="00292D49" w:rsidRDefault="00292D49">
      <w:bookmarkStart w:id="0" w:name="_GoBack"/>
      <w:bookmarkEnd w:id="0"/>
    </w:p>
    <w:sectPr w:rsidR="00292D49" w:rsidSect="008C70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E2"/>
    <w:rsid w:val="00292D49"/>
    <w:rsid w:val="0073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E2"/>
    <w:pPr>
      <w:spacing w:after="0" w:line="240" w:lineRule="auto"/>
    </w:pPr>
    <w:rPr>
      <w:rFonts w:ascii="Times New Roman" w:eastAsia="Times New Roman" w:hAnsi="Times New Roman" w:cs="Times New Roman"/>
      <w:color w:val="11111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63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3E2"/>
    <w:pPr>
      <w:spacing w:after="0" w:line="240" w:lineRule="auto"/>
    </w:pPr>
    <w:rPr>
      <w:rFonts w:ascii="Times New Roman" w:eastAsia="Times New Roman" w:hAnsi="Times New Roman" w:cs="Times New Roman"/>
      <w:color w:val="11111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63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xNUO1z68a2OMqE4xJlc2h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1</cp:revision>
  <dcterms:created xsi:type="dcterms:W3CDTF">2021-03-28T08:25:00Z</dcterms:created>
  <dcterms:modified xsi:type="dcterms:W3CDTF">2021-03-28T08:25:00Z</dcterms:modified>
</cp:coreProperties>
</file>